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0968"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1612BD8A"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19BA169E" w14:textId="77777777" w:rsidTr="002718DD">
        <w:tc>
          <w:tcPr>
            <w:tcW w:w="3397" w:type="dxa"/>
            <w:shd w:val="clear" w:color="auto" w:fill="F2F2F2" w:themeFill="background1" w:themeFillShade="F2"/>
          </w:tcPr>
          <w:p w14:paraId="67FE1A31" w14:textId="77777777"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14:paraId="1A3FB972"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5874B3F7" w14:textId="77777777" w:rsidTr="002718DD">
        <w:tc>
          <w:tcPr>
            <w:tcW w:w="3397" w:type="dxa"/>
            <w:shd w:val="clear" w:color="auto" w:fill="F2F2F2" w:themeFill="background1" w:themeFillShade="F2"/>
          </w:tcPr>
          <w:p w14:paraId="13027AD3" w14:textId="77777777"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14:paraId="612EB8CE"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0D79C67C" w14:textId="77777777" w:rsidTr="002718DD">
        <w:tc>
          <w:tcPr>
            <w:tcW w:w="3397" w:type="dxa"/>
            <w:shd w:val="clear" w:color="auto" w:fill="F2F2F2" w:themeFill="background1" w:themeFillShade="F2"/>
          </w:tcPr>
          <w:p w14:paraId="1028F19C"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0DC9B036"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13C045BC"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52400A19"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DD041E3"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397C9561"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7B7B8413"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4C86C4F0"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693E04BA"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0B482FBC"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B5C02CE" w14:textId="77777777"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14:paraId="43E48BED" w14:textId="77777777"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z administratorem danych osobowych mogę kontaktować się poprzez adres e-mail: abi@wzp.pl lub pisemnie na adres korespondencyjny Urzędu Marszałkowskiego Województwa Zachodniopomorskiego, ul. Korsarzy 34, 70-540 Szczecin;</w:t>
      </w:r>
    </w:p>
    <w:p w14:paraId="31D8DCF0" w14:textId="77777777"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14:paraId="67A0B4DB"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B473550"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15D50C4A"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29453EA3"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080BF31" w14:textId="77777777" w:rsidR="000B42F7" w:rsidRPr="000B42F7" w:rsidRDefault="000B42F7" w:rsidP="000B42F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B42F7">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14:paraId="46339BAF" w14:textId="77777777" w:rsidR="000B42F7" w:rsidRPr="000B42F7" w:rsidRDefault="000B42F7" w:rsidP="000B42F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B42F7">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ul. Osiedle Rybackie 16 K, 72-420 Dziwnów;</w:t>
      </w:r>
    </w:p>
    <w:p w14:paraId="44E85D18"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2148375D"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A80B5DC"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66CDB946"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7D499209"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0A745AC9"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2CCB79B5"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1508E06F"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1096C756"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0369ECE3"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11B16E40"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5EDF400D"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35A91268"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36FBCACE" w14:textId="77777777" w:rsidTr="0021142D">
        <w:trPr>
          <w:trHeight w:val="276"/>
        </w:trPr>
        <w:tc>
          <w:tcPr>
            <w:tcW w:w="2552" w:type="dxa"/>
            <w:tcBorders>
              <w:bottom w:val="dotted" w:sz="4" w:space="0" w:color="auto"/>
            </w:tcBorders>
          </w:tcPr>
          <w:p w14:paraId="3233F7E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0EB9FD6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03B6A3B"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2671F0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91EB905"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AACCE5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2755539"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0A532F39"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4474412"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D0B406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3B19AEA"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F90B60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1DA4457F"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420AE4E4"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41483F13" w14:textId="77777777" w:rsidTr="0021142D">
        <w:trPr>
          <w:trHeight w:val="274"/>
        </w:trPr>
        <w:tc>
          <w:tcPr>
            <w:tcW w:w="2552" w:type="dxa"/>
          </w:tcPr>
          <w:p w14:paraId="74A021B7"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E3A645D"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6129196D"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0C15C0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4F4C5A0"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0D4E4460"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EA1CD2A"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70487B84"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27B76271" w14:textId="77777777"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14:paraId="0BA89452"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5D4ECE27"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33478922"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62276101" w14:textId="77777777" w:rsidTr="005F725C">
        <w:trPr>
          <w:trHeight w:val="196"/>
          <w:jc w:val="center"/>
        </w:trPr>
        <w:tc>
          <w:tcPr>
            <w:tcW w:w="336" w:type="dxa"/>
          </w:tcPr>
          <w:p w14:paraId="5A64A475"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620604CD"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1BF326A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5A1FC4DD"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0FD04275"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439232C2"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5AB2156A"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7CEC74A5"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1643E8C9" w14:textId="77777777" w:rsidR="002C23C4" w:rsidRPr="002C23C4" w:rsidRDefault="002C23C4" w:rsidP="002C23C4">
            <w:pPr>
              <w:pStyle w:val="Akapitzlist"/>
              <w:numPr>
                <w:ilvl w:val="0"/>
                <w:numId w:val="11"/>
              </w:numPr>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14:paraId="464630D3" w14:textId="77777777" w:rsidR="002C23C4" w:rsidRPr="002C23C4" w:rsidRDefault="002C23C4" w:rsidP="002C23C4">
            <w:pPr>
              <w:pStyle w:val="Akapitzlist"/>
              <w:numPr>
                <w:ilvl w:val="0"/>
                <w:numId w:val="11"/>
              </w:numPr>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14:paraId="0DCBE546" w14:textId="77777777" w:rsidR="004C7EC1" w:rsidRPr="00AF719D" w:rsidRDefault="002C23C4" w:rsidP="002C23C4">
            <w:pPr>
              <w:pStyle w:val="Akapitzlist"/>
              <w:numPr>
                <w:ilvl w:val="0"/>
                <w:numId w:val="11"/>
              </w:numPr>
              <w:contextualSpacing w:val="0"/>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Rybacką Lokalną Grupę Działania Pomorza Zachodniego z siedzibą w Dziwnowie (adres do korespondencji: ul. Osiedle Rybackie 16 K, 72-420 Dziwnów);</w:t>
            </w:r>
          </w:p>
        </w:tc>
      </w:tr>
      <w:tr w:rsidR="004C7EC1" w:rsidRPr="00AF719D" w14:paraId="39C9F5EB" w14:textId="77777777" w:rsidTr="005F725C">
        <w:trPr>
          <w:trHeight w:val="354"/>
          <w:jc w:val="center"/>
        </w:trPr>
        <w:tc>
          <w:tcPr>
            <w:tcW w:w="336" w:type="dxa"/>
          </w:tcPr>
          <w:p w14:paraId="1BC15482"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62D3BD5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7013A2B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3C557CA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369CD5FC"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8837E89" w14:textId="77777777" w:rsidTr="00FE4CD8">
        <w:trPr>
          <w:jc w:val="center"/>
        </w:trPr>
        <w:tc>
          <w:tcPr>
            <w:tcW w:w="336" w:type="dxa"/>
          </w:tcPr>
          <w:p w14:paraId="13EC1C4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6404A1F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20C624A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6C77C1D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4953A23B"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696AE7D2"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579A2416"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4F67436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4792617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5B3281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5516DEB7"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D03B2FD"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454C5F3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1DEDD1D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47971D0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0B41C18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74A94688"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4F2181F3"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31F656D3" w14:textId="77777777"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526D97F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516CE615"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59C3824D"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3C6AB989" w14:textId="77777777" w:rsidR="006A23DA" w:rsidRPr="006A23DA" w:rsidRDefault="00000000" w:rsidP="006A23DA">
            <w:pPr>
              <w:numPr>
                <w:ilvl w:val="0"/>
                <w:numId w:val="13"/>
              </w:numPr>
              <w:jc w:val="both"/>
              <w:rPr>
                <w:rFonts w:ascii="Times New Roman" w:hAnsi="Times New Roman" w:cs="Times New Roman"/>
                <w:color w:val="0563C1" w:themeColor="hyperlink"/>
                <w:sz w:val="19"/>
                <w:szCs w:val="19"/>
                <w:u w:val="single"/>
              </w:rPr>
            </w:pPr>
            <w:hyperlink r:id="rId10" w:history="1">
              <w:r w:rsidR="006A23DA" w:rsidRPr="006A23DA">
                <w:rPr>
                  <w:rStyle w:val="Hipercze"/>
                  <w:rFonts w:ascii="Times New Roman" w:hAnsi="Times New Roman" w:cs="Times New Roman"/>
                  <w:sz w:val="19"/>
                  <w:szCs w:val="19"/>
                </w:rPr>
                <w:t>info@arimr.gov.pl</w:t>
              </w:r>
            </w:hyperlink>
            <w:r w:rsidR="006A23DA" w:rsidRPr="006A23DA">
              <w:rPr>
                <w:rFonts w:ascii="Times New Roman" w:hAnsi="Times New Roman" w:cs="Times New Roman"/>
                <w:color w:val="0563C1" w:themeColor="hyperlink"/>
                <w:sz w:val="19"/>
                <w:szCs w:val="19"/>
                <w:u w:val="single"/>
              </w:rPr>
              <w:t xml:space="preserve">; </w:t>
            </w:r>
            <w:hyperlink r:id="rId11" w:history="1">
              <w:r w:rsidR="006A23DA" w:rsidRPr="006A23DA">
                <w:rPr>
                  <w:rStyle w:val="Hipercze"/>
                  <w:rFonts w:ascii="Times New Roman" w:hAnsi="Times New Roman" w:cs="Times New Roman"/>
                  <w:sz w:val="19"/>
                  <w:szCs w:val="19"/>
                </w:rPr>
                <w:t>iod@arimr.gov.pl</w:t>
              </w:r>
            </w:hyperlink>
            <w:r w:rsidR="006A23DA" w:rsidRPr="006A23DA">
              <w:rPr>
                <w:rFonts w:ascii="Times New Roman" w:hAnsi="Times New Roman" w:cs="Times New Roman"/>
                <w:color w:val="0563C1" w:themeColor="hyperlink"/>
                <w:sz w:val="19"/>
                <w:szCs w:val="19"/>
                <w:u w:val="single"/>
              </w:rPr>
              <w:t>;</w:t>
            </w:r>
          </w:p>
          <w:p w14:paraId="655C9662" w14:textId="77777777" w:rsidR="006A23DA" w:rsidRPr="006A23DA" w:rsidRDefault="00000000" w:rsidP="006A23DA">
            <w:pPr>
              <w:numPr>
                <w:ilvl w:val="0"/>
                <w:numId w:val="13"/>
              </w:numPr>
              <w:jc w:val="both"/>
              <w:rPr>
                <w:rFonts w:ascii="Times New Roman" w:hAnsi="Times New Roman" w:cs="Times New Roman"/>
                <w:color w:val="0563C1" w:themeColor="hyperlink"/>
                <w:sz w:val="19"/>
                <w:szCs w:val="19"/>
                <w:u w:val="single"/>
              </w:rPr>
            </w:pPr>
            <w:hyperlink r:id="rId12" w:history="1">
              <w:r w:rsidR="006A23DA" w:rsidRPr="006A23DA">
                <w:rPr>
                  <w:rStyle w:val="Hipercze"/>
                  <w:rFonts w:ascii="Times New Roman" w:hAnsi="Times New Roman" w:cs="Times New Roman"/>
                  <w:sz w:val="19"/>
                  <w:szCs w:val="19"/>
                </w:rPr>
                <w:t>abi@wzp.pl</w:t>
              </w:r>
            </w:hyperlink>
            <w:r w:rsidR="006A23DA" w:rsidRPr="006A23DA">
              <w:rPr>
                <w:rFonts w:ascii="Times New Roman" w:hAnsi="Times New Roman" w:cs="Times New Roman"/>
                <w:color w:val="0563C1" w:themeColor="hyperlink"/>
                <w:sz w:val="19"/>
                <w:szCs w:val="19"/>
                <w:u w:val="single"/>
              </w:rPr>
              <w:t xml:space="preserve">; </w:t>
            </w:r>
          </w:p>
          <w:p w14:paraId="2C0210BC" w14:textId="77777777" w:rsidR="006A23DA" w:rsidRPr="006A23DA" w:rsidRDefault="00000000" w:rsidP="006A23DA">
            <w:pPr>
              <w:numPr>
                <w:ilvl w:val="0"/>
                <w:numId w:val="13"/>
              </w:numPr>
              <w:jc w:val="both"/>
              <w:rPr>
                <w:rFonts w:ascii="Times New Roman" w:hAnsi="Times New Roman" w:cs="Times New Roman"/>
                <w:color w:val="0563C1" w:themeColor="hyperlink"/>
                <w:sz w:val="19"/>
                <w:szCs w:val="19"/>
                <w:u w:val="single"/>
              </w:rPr>
            </w:pPr>
            <w:hyperlink r:id="rId13" w:history="1">
              <w:r w:rsidR="006A23DA" w:rsidRPr="006A23DA">
                <w:rPr>
                  <w:rStyle w:val="Hipercze"/>
                  <w:rFonts w:ascii="Times New Roman" w:hAnsi="Times New Roman" w:cs="Times New Roman"/>
                  <w:sz w:val="19"/>
                  <w:szCs w:val="19"/>
                </w:rPr>
                <w:t>biuro@rlgdpz.pl</w:t>
              </w:r>
            </w:hyperlink>
            <w:r w:rsidR="006A23DA" w:rsidRPr="006A23DA">
              <w:rPr>
                <w:rFonts w:ascii="Times New Roman" w:hAnsi="Times New Roman" w:cs="Times New Roman"/>
                <w:color w:val="0563C1" w:themeColor="hyperlink"/>
                <w:sz w:val="19"/>
                <w:szCs w:val="19"/>
                <w:u w:val="single"/>
              </w:rPr>
              <w:t xml:space="preserve">; </w:t>
            </w:r>
          </w:p>
          <w:p w14:paraId="6648BBAF"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0F551C0B"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437E6B24"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53832AB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A0A3D0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25D3A56F"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63E1196B"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4D9919CD"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057FB7F3"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5A328C56" w14:textId="77777777" w:rsidTr="00554F0F">
        <w:tc>
          <w:tcPr>
            <w:tcW w:w="2552" w:type="dxa"/>
          </w:tcPr>
          <w:p w14:paraId="0FC09D0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B54CE69"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F7F8D2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4B57DB1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47C5F0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256D521"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483B2C4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11F7398"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4EA25E1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6008A52"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1DC7503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025C50EE"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2A9967DE"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B3AFC0A" w14:textId="77777777" w:rsidTr="00554F0F">
        <w:trPr>
          <w:trHeight w:val="392"/>
        </w:trPr>
        <w:tc>
          <w:tcPr>
            <w:tcW w:w="2552" w:type="dxa"/>
            <w:tcBorders>
              <w:bottom w:val="dotted" w:sz="4" w:space="0" w:color="auto"/>
            </w:tcBorders>
          </w:tcPr>
          <w:p w14:paraId="603EA42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E2CF92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E5F772D"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F6BFF0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D233E74"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C1FC79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A392228"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CE02FBF"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F949CB6"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34CC24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2C6785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304355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737F353A"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7229DE1D"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337E759D" w14:textId="77777777" w:rsidTr="00554F0F">
        <w:tc>
          <w:tcPr>
            <w:tcW w:w="2552" w:type="dxa"/>
          </w:tcPr>
          <w:p w14:paraId="30E3EF10"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3571414"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EA9FFE2"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ACA58EB"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4FC204B7"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613BB60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AC3D4D5"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5C8CD7D"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38013A6" w14:textId="77777777"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14:paraId="1572C541"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6F061172"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C6B9" w14:textId="77777777" w:rsidR="00E169AB" w:rsidRDefault="00E169AB" w:rsidP="007417CA">
      <w:pPr>
        <w:spacing w:after="0" w:line="240" w:lineRule="auto"/>
      </w:pPr>
      <w:r>
        <w:separator/>
      </w:r>
    </w:p>
  </w:endnote>
  <w:endnote w:type="continuationSeparator" w:id="0">
    <w:p w14:paraId="009F00EA" w14:textId="77777777" w:rsidR="00E169AB" w:rsidRDefault="00E169A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14:paraId="3E9A6C5D"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453C0733"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7C59" w14:textId="77777777" w:rsidR="00E169AB" w:rsidRDefault="00E169AB" w:rsidP="007417CA">
      <w:pPr>
        <w:spacing w:after="0" w:line="240" w:lineRule="auto"/>
      </w:pPr>
      <w:r>
        <w:separator/>
      </w:r>
    </w:p>
  </w:footnote>
  <w:footnote w:type="continuationSeparator" w:id="0">
    <w:p w14:paraId="6894B3FD" w14:textId="77777777" w:rsidR="00E169AB" w:rsidRDefault="00E169AB" w:rsidP="007417CA">
      <w:pPr>
        <w:spacing w:after="0" w:line="240" w:lineRule="auto"/>
      </w:pPr>
      <w:r>
        <w:continuationSeparator/>
      </w:r>
    </w:p>
  </w:footnote>
  <w:footnote w:id="1">
    <w:p w14:paraId="7CE0EBFB" w14:textId="77777777"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679622981">
    <w:abstractNumId w:val="15"/>
  </w:num>
  <w:num w:numId="2" w16cid:durableId="1985892967">
    <w:abstractNumId w:val="3"/>
  </w:num>
  <w:num w:numId="3" w16cid:durableId="2025747142">
    <w:abstractNumId w:val="9"/>
  </w:num>
  <w:num w:numId="4" w16cid:durableId="1323653923">
    <w:abstractNumId w:val="7"/>
  </w:num>
  <w:num w:numId="5" w16cid:durableId="859047709">
    <w:abstractNumId w:val="12"/>
  </w:num>
  <w:num w:numId="6" w16cid:durableId="2056739">
    <w:abstractNumId w:val="0"/>
  </w:num>
  <w:num w:numId="7" w16cid:durableId="253167048">
    <w:abstractNumId w:val="10"/>
  </w:num>
  <w:num w:numId="8" w16cid:durableId="1648709270">
    <w:abstractNumId w:val="2"/>
  </w:num>
  <w:num w:numId="9" w16cid:durableId="544100708">
    <w:abstractNumId w:val="5"/>
  </w:num>
  <w:num w:numId="10" w16cid:durableId="364061423">
    <w:abstractNumId w:val="19"/>
  </w:num>
  <w:num w:numId="11" w16cid:durableId="1273786200">
    <w:abstractNumId w:val="16"/>
  </w:num>
  <w:num w:numId="12" w16cid:durableId="522983821">
    <w:abstractNumId w:val="20"/>
  </w:num>
  <w:num w:numId="13" w16cid:durableId="1240747650">
    <w:abstractNumId w:val="1"/>
  </w:num>
  <w:num w:numId="14" w16cid:durableId="691340729">
    <w:abstractNumId w:val="14"/>
  </w:num>
  <w:num w:numId="15" w16cid:durableId="2124299805">
    <w:abstractNumId w:val="17"/>
  </w:num>
  <w:num w:numId="16" w16cid:durableId="1172720331">
    <w:abstractNumId w:val="18"/>
  </w:num>
  <w:num w:numId="17" w16cid:durableId="159660624">
    <w:abstractNumId w:val="6"/>
  </w:num>
  <w:num w:numId="18" w16cid:durableId="1564372713">
    <w:abstractNumId w:val="11"/>
  </w:num>
  <w:num w:numId="19" w16cid:durableId="561331404">
    <w:abstractNumId w:val="8"/>
  </w:num>
  <w:num w:numId="20" w16cid:durableId="2040161728">
    <w:abstractNumId w:val="13"/>
  </w:num>
  <w:num w:numId="21" w16cid:durableId="1642030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2F7"/>
    <w:rsid w:val="000B44F6"/>
    <w:rsid w:val="000C155C"/>
    <w:rsid w:val="000C56D8"/>
    <w:rsid w:val="000D1114"/>
    <w:rsid w:val="000E3281"/>
    <w:rsid w:val="000E6410"/>
    <w:rsid w:val="001022A0"/>
    <w:rsid w:val="001111D1"/>
    <w:rsid w:val="00111822"/>
    <w:rsid w:val="00115157"/>
    <w:rsid w:val="00121A9C"/>
    <w:rsid w:val="00122A97"/>
    <w:rsid w:val="0012610B"/>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23C4"/>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32DBF"/>
    <w:rsid w:val="0044423D"/>
    <w:rsid w:val="00444BE6"/>
    <w:rsid w:val="004630CE"/>
    <w:rsid w:val="00497D39"/>
    <w:rsid w:val="004A798A"/>
    <w:rsid w:val="004C5BE7"/>
    <w:rsid w:val="004C7EC1"/>
    <w:rsid w:val="004D638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A23DA"/>
    <w:rsid w:val="006B2E02"/>
    <w:rsid w:val="006B4140"/>
    <w:rsid w:val="006B5220"/>
    <w:rsid w:val="006C643F"/>
    <w:rsid w:val="006C765F"/>
    <w:rsid w:val="006D561F"/>
    <w:rsid w:val="006E3540"/>
    <w:rsid w:val="006E3D8F"/>
    <w:rsid w:val="006E4731"/>
    <w:rsid w:val="006E6383"/>
    <w:rsid w:val="006E6926"/>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169AB"/>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581D"/>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A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biuro@rlgdp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D4AE-1079-4313-BAE0-153891FE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1961</Words>
  <Characters>11768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2</cp:revision>
  <cp:lastPrinted>2018-05-23T12:56:00Z</cp:lastPrinted>
  <dcterms:created xsi:type="dcterms:W3CDTF">2023-02-05T18:34:00Z</dcterms:created>
  <dcterms:modified xsi:type="dcterms:W3CDTF">2023-02-05T18:34:00Z</dcterms:modified>
</cp:coreProperties>
</file>